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05BD7B" wp14:paraId="0A081C8B" wp14:textId="6F0BFACB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6F05BD7B" w:rsidR="4E7FEAB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Constitutional Amendment 1: </w:t>
      </w:r>
      <w:r w:rsidRPr="6F05BD7B" w:rsidR="485118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Additional Convenor roles on the Board of Management</w:t>
      </w:r>
      <w:r w:rsidRPr="6F05BD7B" w:rsidR="000BC6C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.</w:t>
      </w:r>
    </w:p>
    <w:p xmlns:wp14="http://schemas.microsoft.com/office/word/2010/wordml" w:rsidP="6F05BD7B" wp14:paraId="44E1EA2A" wp14:textId="427FEFFD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E7F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0D54020D" wp14:textId="57538B8D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E7F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Proposer: </w:t>
      </w:r>
      <w:r w:rsidRPr="6F05BD7B" w:rsidR="6F5F5E55">
        <w:rPr>
          <w:rFonts w:ascii="Calibri" w:hAnsi="Calibri" w:eastAsia="Calibri" w:cs="Calibri"/>
          <w:noProof w:val="0"/>
          <w:sz w:val="24"/>
          <w:szCs w:val="24"/>
          <w:lang w:val="en-GB"/>
        </w:rPr>
        <w:t>Lucy Stobie (President, 2025-2026)</w:t>
      </w:r>
    </w:p>
    <w:p xmlns:wp14="http://schemas.microsoft.com/office/word/2010/wordml" w:rsidP="6F05BD7B" wp14:paraId="1663E5CD" wp14:textId="1ADFB1D0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E7F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Seconder: </w:t>
      </w:r>
      <w:r w:rsidRPr="6F05BD7B" w:rsidR="4403FA7F">
        <w:rPr>
          <w:rFonts w:ascii="Calibri" w:hAnsi="Calibri" w:eastAsia="Calibri" w:cs="Calibri"/>
          <w:noProof w:val="0"/>
          <w:sz w:val="24"/>
          <w:szCs w:val="24"/>
          <w:lang w:val="en-GB"/>
        </w:rPr>
        <w:t>Bee Pritchard (Vice President Memberships, Clubs, and Societies, 2025-2026)</w:t>
      </w:r>
    </w:p>
    <w:p xmlns:wp14="http://schemas.microsoft.com/office/word/2010/wordml" w:rsidP="6F05BD7B" wp14:paraId="1C851B74" wp14:textId="53BD3EF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36B8518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                  Urja Singh (Vice President Board of Management, 2025-2026)</w:t>
      </w:r>
    </w:p>
    <w:p xmlns:wp14="http://schemas.microsoft.com/office/word/2010/wordml" w:rsidP="6F05BD7B" wp14:paraId="2431277E" wp14:textId="1B2B6031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6F05BD7B" wp14:paraId="06F59B56" wp14:textId="55A9EE5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6F05BD7B" w:rsidR="709EFDC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CURRENT WORDING:</w:t>
      </w:r>
    </w:p>
    <w:p xmlns:wp14="http://schemas.microsoft.com/office/word/2010/wordml" w:rsidP="6F05BD7B" wp14:paraId="34F3C3D9" wp14:textId="1E926BB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5DBEE6D0" wp14:textId="69255300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  <w:t>b. Board of Management</w:t>
      </w:r>
    </w:p>
    <w:p xmlns:wp14="http://schemas.microsoft.com/office/word/2010/wordml" w:rsidP="6F05BD7B" wp14:paraId="51C0CC03" wp14:textId="1FCEECD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22AAFFF4" wp14:textId="1B13900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[…]</w:t>
      </w:r>
    </w:p>
    <w:p xmlns:wp14="http://schemas.microsoft.com/office/word/2010/wordml" w:rsidP="6F05BD7B" wp14:paraId="26C223E7" wp14:textId="4B92B0E6">
      <w:pPr>
        <w:spacing w:before="0" w:beforeAutospacing="off" w:after="0" w:afterAutospacing="off"/>
        <w:ind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Convenors</w:t>
      </w:r>
    </w:p>
    <w:p xmlns:wp14="http://schemas.microsoft.com/office/word/2010/wordml" w:rsidP="6F05BD7B" wp14:paraId="173A399F" wp14:textId="51058584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i</w:t>
      </w: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. Campaigns Convenor</w:t>
      </w:r>
    </w:p>
    <w:p xmlns:wp14="http://schemas.microsoft.com/office/word/2010/wordml" w:rsidP="6F05BD7B" wp14:paraId="4B2FD4E4" wp14:textId="1240B94A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ii. Events Convenor</w:t>
      </w:r>
    </w:p>
    <w:p xmlns:wp14="http://schemas.microsoft.com/office/word/2010/wordml" w:rsidP="6F05BD7B" wp14:paraId="2F58F485" wp14:textId="33FB801F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iii. Publications Convenor</w:t>
      </w:r>
    </w:p>
    <w:p xmlns:wp14="http://schemas.microsoft.com/office/word/2010/wordml" w:rsidP="6F05BD7B" wp14:paraId="1F5B7D31" wp14:textId="26357BB4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iv. Welfare Convenor</w:t>
      </w:r>
    </w:p>
    <w:p xmlns:wp14="http://schemas.microsoft.com/office/word/2010/wordml" w:rsidP="6F05BD7B" wp14:paraId="26D4B550" wp14:textId="10C5368C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v. Social Convenor</w:t>
      </w:r>
    </w:p>
    <w:p xmlns:wp14="http://schemas.microsoft.com/office/word/2010/wordml" w:rsidP="6F05BD7B" wp14:paraId="4CA7EB3F" wp14:textId="5883FA8C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vi. Tech Convenor</w:t>
      </w:r>
    </w:p>
    <w:p xmlns:wp14="http://schemas.microsoft.com/office/word/2010/wordml" w:rsidP="6F05BD7B" wp14:paraId="1CDB5CAB" wp14:textId="253B9CCE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[…]</w:t>
      </w:r>
    </w:p>
    <w:p xmlns:wp14="http://schemas.microsoft.com/office/word/2010/wordml" w:rsidP="6F05BD7B" wp14:paraId="6AE7BB2A" wp14:textId="2CCE8F7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0A14D426" wp14:textId="6B923132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  <w:t>c. Committees</w:t>
      </w:r>
    </w:p>
    <w:p xmlns:wp14="http://schemas.microsoft.com/office/word/2010/wordml" w:rsidP="6F05BD7B" wp14:paraId="27C721F7" wp14:textId="7B5DAF0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69677D47" wp14:textId="2E5A99EC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 Board of Management shall establish </w:t>
      </w: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Bye-Laws</w:t>
      </w: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for the regulation of standing</w:t>
      </w:r>
    </w:p>
    <w:p xmlns:wp14="http://schemas.microsoft.com/office/word/2010/wordml" w:rsidP="6F05BD7B" wp14:paraId="024C77AD" wp14:textId="1A67D97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committees.</w:t>
      </w:r>
    </w:p>
    <w:p xmlns:wp14="http://schemas.microsoft.com/office/word/2010/wordml" w:rsidP="6F05BD7B" wp14:paraId="67E56575" wp14:textId="56F22AB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60AE62D9" wp14:textId="6C1A5F5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 following standing committees are to be </w:t>
      </w: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established</w:t>
      </w: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:</w:t>
      </w:r>
    </w:p>
    <w:p xmlns:wp14="http://schemas.microsoft.com/office/word/2010/wordml" w:rsidP="6F05BD7B" wp14:paraId="2480E99C" wp14:textId="12361BF9">
      <w:pPr>
        <w:pStyle w:val="ListParagraph"/>
        <w:numPr>
          <w:ilvl w:val="0"/>
          <w:numId w:val="4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Convenor Committees: Campaigns, Current Student</w:t>
      </w:r>
    </w:p>
    <w:p xmlns:wp14="http://schemas.microsoft.com/office/word/2010/wordml" w:rsidP="6F05BD7B" wp14:paraId="4ADF67B7" wp14:textId="3AA245EE">
      <w:pPr>
        <w:spacing w:before="0" w:beforeAutospacing="off" w:after="0" w:afterAutospacing="off"/>
        <w:ind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>Representatives, Events, Publications, Social, Tech</w:t>
      </w:r>
      <w:r w:rsidRPr="6F05BD7B" w:rsidR="474FECC1">
        <w:rPr>
          <w:rFonts w:ascii="Calibri" w:hAnsi="Calibri" w:eastAsia="Calibri" w:cs="Calibri"/>
          <w:noProof w:val="0"/>
          <w:sz w:val="24"/>
          <w:szCs w:val="24"/>
          <w:lang w:val="en-GB"/>
        </w:rPr>
        <w:t>, and Welfare.</w:t>
      </w:r>
    </w:p>
    <w:p xmlns:wp14="http://schemas.microsoft.com/office/word/2010/wordml" w:rsidP="6F05BD7B" wp14:paraId="21261C02" wp14:textId="72A0BD4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1F1C8053" wp14:textId="1478B4C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9EFDC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6F05BD7B" w:rsidR="4625A93D">
        <w:rPr>
          <w:rFonts w:ascii="Calibri" w:hAnsi="Calibri" w:eastAsia="Calibri" w:cs="Calibri"/>
          <w:noProof w:val="0"/>
          <w:sz w:val="24"/>
          <w:szCs w:val="24"/>
          <w:lang w:val="en-GB"/>
        </w:rPr>
        <w:t>__________________________________________________________________________</w:t>
      </w:r>
    </w:p>
    <w:p xmlns:wp14="http://schemas.microsoft.com/office/word/2010/wordml" w:rsidP="6F05BD7B" wp14:paraId="69A7DC67" wp14:textId="7DCCF779">
      <w:pPr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F05BD7B" w:rsidR="4C2FEB82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Proposed wording:</w:t>
      </w:r>
    </w:p>
    <w:p xmlns:wp14="http://schemas.microsoft.com/office/word/2010/wordml" w:rsidP="6F05BD7B" wp14:paraId="7809738F" wp14:textId="5A5EAA3C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6F05BD7B" wp14:paraId="1942C3D7" wp14:textId="2119ABF7">
      <w:pPr>
        <w:spacing w:before="0" w:beforeAutospacing="off" w:after="0" w:afterAutospacing="off"/>
        <w:ind w:firstLine="720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  <w:t>b. Board of Management</w:t>
      </w:r>
    </w:p>
    <w:p xmlns:wp14="http://schemas.microsoft.com/office/word/2010/wordml" w:rsidP="6F05BD7B" wp14:paraId="632B7F35" wp14:textId="17C99B38">
      <w:pPr>
        <w:spacing w:before="0" w:beforeAutospacing="off" w:after="0" w:afterAutospacing="off"/>
        <w:ind w:firstLine="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[...]</w:t>
      </w:r>
    </w:p>
    <w:p xmlns:wp14="http://schemas.microsoft.com/office/word/2010/wordml" w:rsidP="6F05BD7B" wp14:paraId="0F93D29B" wp14:textId="7CFE5235">
      <w:pPr>
        <w:spacing w:before="0" w:beforeAutospacing="off" w:after="0" w:afterAutospacing="off"/>
        <w:ind w:left="72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Convenors</w:t>
      </w:r>
    </w:p>
    <w:p xmlns:wp14="http://schemas.microsoft.com/office/word/2010/wordml" w:rsidP="6F05BD7B" wp14:paraId="4C82E906" wp14:textId="6996DA4F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i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. Campaigns</w:t>
      </w:r>
      <w:r w:rsidRPr="6F05BD7B" w:rsidR="4C2FEB82">
        <w:rPr>
          <w:rFonts w:ascii="Calibri" w:hAnsi="Calibri" w:eastAsia="Calibri" w:cs="Calibri"/>
          <w:noProof w:val="0"/>
          <w:color w:val="FF0000"/>
          <w:sz w:val="24"/>
          <w:szCs w:val="24"/>
          <w:lang w:val="en-GB"/>
        </w:rPr>
        <w:t xml:space="preserve"> 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Convenor</w:t>
      </w:r>
    </w:p>
    <w:p xmlns:wp14="http://schemas.microsoft.com/office/word/2010/wordml" w:rsidP="6F05BD7B" wp14:paraId="46C66644" wp14:textId="656BAF19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  <w:t>ii.Communications</w:t>
      </w:r>
      <w:r w:rsidRPr="6F05BD7B" w:rsidR="4C2FEB82"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  <w:t xml:space="preserve"> Convenor</w:t>
      </w:r>
    </w:p>
    <w:p xmlns:wp14="http://schemas.microsoft.com/office/word/2010/wordml" w:rsidP="6F05BD7B" wp14:paraId="74AE8FCE" wp14:textId="0939DC6E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  <w:t>iii.Convenor</w:t>
      </w:r>
      <w:r w:rsidRPr="6F05BD7B" w:rsidR="4C2FEB82"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  <w:t xml:space="preserve"> of Current Student Representatives</w:t>
      </w:r>
    </w:p>
    <w:p xmlns:wp14="http://schemas.microsoft.com/office/word/2010/wordml" w:rsidP="6F05BD7B" wp14:paraId="5F44888B" wp14:textId="7DDF468B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i</w:t>
      </w:r>
      <w:r w:rsidRPr="6F05BD7B" w:rsidR="127BDE32">
        <w:rPr>
          <w:rFonts w:ascii="Calibri" w:hAnsi="Calibri" w:eastAsia="Calibri" w:cs="Calibri"/>
          <w:noProof w:val="0"/>
          <w:sz w:val="24"/>
          <w:szCs w:val="24"/>
          <w:lang w:val="en-GB"/>
        </w:rPr>
        <w:t>v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. Events Convenor</w:t>
      </w:r>
    </w:p>
    <w:p xmlns:wp14="http://schemas.microsoft.com/office/word/2010/wordml" w:rsidP="6F05BD7B" wp14:paraId="57B1CA35" wp14:textId="5EBC7B6A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70B54588">
        <w:rPr>
          <w:rFonts w:ascii="Calibri" w:hAnsi="Calibri" w:eastAsia="Calibri" w:cs="Calibri"/>
          <w:noProof w:val="0"/>
          <w:sz w:val="24"/>
          <w:szCs w:val="24"/>
          <w:lang w:val="en-GB"/>
        </w:rPr>
        <w:t>v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. Publications Convenor</w:t>
      </w:r>
    </w:p>
    <w:p xmlns:wp14="http://schemas.microsoft.com/office/word/2010/wordml" w:rsidP="6F05BD7B" wp14:paraId="0E7ABD75" wp14:textId="5FE0326A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6F05BD7B" w:rsidR="39676C7E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vi</w:t>
      </w:r>
      <w:r w:rsidRPr="6F05BD7B" w:rsidR="4C2FEB82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. Social Convenor</w:t>
      </w:r>
    </w:p>
    <w:p xmlns:wp14="http://schemas.microsoft.com/office/word/2010/wordml" w:rsidP="6F05BD7B" wp14:paraId="6108BD20" wp14:textId="39555020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6F05BD7B" w:rsidR="720FD3DD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vii</w:t>
      </w:r>
      <w:r w:rsidRPr="6F05BD7B" w:rsidR="5A92DF7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.</w:t>
      </w:r>
      <w:r w:rsidRPr="6F05BD7B" w:rsidR="4C2FEB82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 Tech Convenor</w:t>
      </w:r>
    </w:p>
    <w:p xmlns:wp14="http://schemas.microsoft.com/office/word/2010/wordml" w:rsidP="6F05BD7B" wp14:paraId="544A2135" wp14:textId="375572BD">
      <w:pPr>
        <w:spacing w:before="0" w:beforeAutospacing="off" w:after="0" w:afterAutospacing="off"/>
        <w:ind w:left="720" w:right="0" w:firstLine="720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6F05BD7B" w:rsidR="4598DA10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viii</w:t>
      </w:r>
      <w:r w:rsidRPr="6F05BD7B" w:rsidR="4C2FEB82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. Welfare Convenor</w:t>
      </w:r>
    </w:p>
    <w:p xmlns:wp14="http://schemas.microsoft.com/office/word/2010/wordml" w:rsidP="6F05BD7B" wp14:paraId="3B45B819" wp14:textId="354C5299">
      <w:pPr>
        <w:ind w:left="784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6F05BD7B" wp14:paraId="34957FBA" wp14:textId="1EB0DC3C">
      <w:pPr>
        <w:ind w:left="784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GB"/>
        </w:rPr>
      </w:pPr>
      <w:r w:rsidRPr="6F05BD7B" w:rsidR="2CB0F4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GB"/>
        </w:rPr>
        <w:t>Current Student Representatives (x12)</w:t>
      </w:r>
    </w:p>
    <w:p xmlns:wp14="http://schemas.microsoft.com/office/word/2010/wordml" w:rsidP="6F05BD7B" wp14:paraId="0C23BAE2" wp14:textId="4420B9DE">
      <w:pPr>
        <w:ind w:left="784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GB"/>
        </w:rPr>
      </w:pPr>
      <w:r w:rsidRPr="6F05BD7B" w:rsidR="2CB0F4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GB"/>
        </w:rPr>
        <w:t>Former Student Representatives (x2)</w:t>
      </w:r>
    </w:p>
    <w:p xmlns:wp14="http://schemas.microsoft.com/office/word/2010/wordml" w:rsidP="6F05BD7B" wp14:paraId="58E98F21" wp14:textId="0D100AB2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090393E0" wp14:textId="1BD3408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[…]</w:t>
      </w:r>
    </w:p>
    <w:p xmlns:wp14="http://schemas.microsoft.com/office/word/2010/wordml" w:rsidP="6F05BD7B" wp14:paraId="661EC2FD" wp14:textId="41A2F53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2E83A134" wp14:textId="4479818D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GB"/>
        </w:rPr>
        <w:t>c. Committees</w:t>
      </w:r>
    </w:p>
    <w:p xmlns:wp14="http://schemas.microsoft.com/office/word/2010/wordml" w:rsidP="6F05BD7B" wp14:paraId="021A4CF9" wp14:textId="005A920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5FAA8058" wp14:textId="53E9D22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 Board of Management shall establish 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Bye-Laws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for the regulation of standing</w:t>
      </w:r>
    </w:p>
    <w:p xmlns:wp14="http://schemas.microsoft.com/office/word/2010/wordml" w:rsidP="6F05BD7B" wp14:paraId="02853EDC" wp14:textId="1424819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committees.</w:t>
      </w:r>
    </w:p>
    <w:p xmlns:wp14="http://schemas.microsoft.com/office/word/2010/wordml" w:rsidP="6F05BD7B" wp14:paraId="33C2ED12" wp14:textId="6851C90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F05BD7B" wp14:paraId="59C186A6" wp14:textId="365DD1A0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 following standing committees are to be 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established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:</w:t>
      </w:r>
    </w:p>
    <w:p xmlns:wp14="http://schemas.microsoft.com/office/word/2010/wordml" w:rsidP="6F05BD7B" wp14:paraId="70653050" wp14:textId="4EF57E77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Convenor Committees: Campaigns, </w:t>
      </w:r>
      <w:r w:rsidRPr="6F05BD7B" w:rsidR="4C2FEB82"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GB"/>
        </w:rPr>
        <w:t>Communications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, Current Student</w:t>
      </w:r>
    </w:p>
    <w:p xmlns:wp14="http://schemas.microsoft.com/office/word/2010/wordml" w:rsidP="6F05BD7B" wp14:paraId="5E5787A5" wp14:textId="39E26FC0">
      <w:pPr>
        <w:spacing w:before="0" w:beforeAutospacing="off" w:after="0" w:afterAutospacing="off"/>
        <w:ind w:firstLine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>Representatives, Events, Publications, Social, Tech,</w:t>
      </w:r>
      <w:r w:rsidRPr="6F05BD7B" w:rsidR="4A7DB15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and</w:t>
      </w:r>
      <w:r w:rsidRPr="6F05BD7B" w:rsidR="4C2FEB8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Welfare.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m3GkbYzOXquO4" int2:id="auEKt3QE">
      <int2:state int2:type="spell" int2:value="Rejected"/>
    </int2:textHash>
    <int2:textHash int2:hashCode="1j8jDSa8TEWvjf" int2:id="r3lJgYF4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b84e1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841d4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333aa7f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b3e46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a1a722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7FC43"/>
    <w:rsid w:val="000BC6CB"/>
    <w:rsid w:val="00E875E4"/>
    <w:rsid w:val="0A57FC43"/>
    <w:rsid w:val="0D67FF79"/>
    <w:rsid w:val="127BDE32"/>
    <w:rsid w:val="16EEB569"/>
    <w:rsid w:val="1D3492B4"/>
    <w:rsid w:val="1F6F1D7C"/>
    <w:rsid w:val="2CB0F43F"/>
    <w:rsid w:val="2DEBD507"/>
    <w:rsid w:val="39676C7E"/>
    <w:rsid w:val="39EC9C6B"/>
    <w:rsid w:val="41564800"/>
    <w:rsid w:val="4403FA7F"/>
    <w:rsid w:val="4598DA10"/>
    <w:rsid w:val="4625A93D"/>
    <w:rsid w:val="474FECC1"/>
    <w:rsid w:val="485118D8"/>
    <w:rsid w:val="49DC4310"/>
    <w:rsid w:val="4A7DB154"/>
    <w:rsid w:val="4C2FEB82"/>
    <w:rsid w:val="4D3B51AC"/>
    <w:rsid w:val="4E7FEAB4"/>
    <w:rsid w:val="542D06A8"/>
    <w:rsid w:val="554D34AA"/>
    <w:rsid w:val="5A92DF7C"/>
    <w:rsid w:val="5C75D621"/>
    <w:rsid w:val="5F7FC60A"/>
    <w:rsid w:val="63DAA51A"/>
    <w:rsid w:val="66F865B8"/>
    <w:rsid w:val="68AC4281"/>
    <w:rsid w:val="6AA42958"/>
    <w:rsid w:val="6D638AC4"/>
    <w:rsid w:val="6F05BD7B"/>
    <w:rsid w:val="6F5F5E55"/>
    <w:rsid w:val="709EFDC3"/>
    <w:rsid w:val="70B54588"/>
    <w:rsid w:val="720FD3DD"/>
    <w:rsid w:val="736B8518"/>
    <w:rsid w:val="77A87A33"/>
    <w:rsid w:val="77B9F592"/>
    <w:rsid w:val="7A46B351"/>
    <w:rsid w:val="7B63A8D7"/>
    <w:rsid w:val="7C5F0050"/>
    <w:rsid w:val="7F4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C43"/>
  <w15:chartTrackingRefBased/>
  <w15:docId w15:val="{09976F91-6D02-45CA-888F-B3BEB95B78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F05BD7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da4d25c1976b422c" /><Relationship Type="http://schemas.openxmlformats.org/officeDocument/2006/relationships/numbering" Target="/word/numbering.xml" Id="Rbb4fb626140346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Stobie(President)</dc:creator>
  <keywords/>
  <dc:description/>
  <lastModifiedBy>Lucy Stobie(President)</lastModifiedBy>
  <revision>2</revision>
  <dcterms:created xsi:type="dcterms:W3CDTF">2025-10-09T13:36:13.3374911Z</dcterms:created>
  <dcterms:modified xsi:type="dcterms:W3CDTF">2025-10-09T14:26:38.2109669Z</dcterms:modified>
</coreProperties>
</file>